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6A" w:rsidRDefault="00431E6A" w:rsidP="00431E6A">
      <w:pPr>
        <w:pStyle w:val="lfej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DOKUMENTUM LISTA</w:t>
      </w:r>
    </w:p>
    <w:p w:rsidR="00431E6A" w:rsidRDefault="00431E6A" w:rsidP="00431E6A">
      <w:pPr>
        <w:pStyle w:val="lfej"/>
        <w:jc w:val="center"/>
      </w:pPr>
    </w:p>
    <w:tbl>
      <w:tblPr>
        <w:tblStyle w:val="Rcsostblzat"/>
        <w:tblW w:w="10200" w:type="dxa"/>
        <w:tblInd w:w="-5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57"/>
        <w:gridCol w:w="4834"/>
      </w:tblGrid>
      <w:tr w:rsidR="00431E6A" w:rsidRPr="00E76449" w:rsidTr="000602D9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E76449">
              <w:rPr>
                <w:rFonts w:ascii="Times New Roman" w:hAnsi="Times New Roman"/>
                <w:b/>
              </w:rPr>
              <w:t>SSZ.</w:t>
            </w:r>
          </w:p>
        </w:tc>
        <w:tc>
          <w:tcPr>
            <w:tcW w:w="46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E76449">
              <w:rPr>
                <w:rFonts w:ascii="Times New Roman" w:hAnsi="Times New Roman"/>
                <w:b/>
              </w:rPr>
              <w:t>DOKUMENTUM MEGNEVEZÉSE</w:t>
            </w:r>
          </w:p>
        </w:tc>
        <w:tc>
          <w:tcPr>
            <w:tcW w:w="4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E76449">
              <w:rPr>
                <w:rFonts w:ascii="Times New Roman" w:hAnsi="Times New Roman"/>
                <w:b/>
              </w:rPr>
              <w:t>FELELŐS</w:t>
            </w:r>
          </w:p>
        </w:tc>
      </w:tr>
      <w:tr w:rsidR="00431E6A" w:rsidRPr="00E76449" w:rsidTr="000602D9">
        <w:tc>
          <w:tcPr>
            <w:tcW w:w="102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449">
              <w:rPr>
                <w:rFonts w:ascii="Times New Roman" w:hAnsi="Times New Roman"/>
                <w:b/>
                <w:sz w:val="28"/>
                <w:szCs w:val="28"/>
              </w:rPr>
              <w:t>BELÜGYI SZERVRE VONATKOZÓ DOKUMENTUMOK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1.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ADATLAP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Belügyi szerv/ a kijelölt szervezeti egység és munkatársak elérhetőségéről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2.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VÁLTOZÁST BEJELENTŐ ADATLAP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Belügyi szerv/ a kijelölt szervezeti egység és személyi változásairól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3.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EGYÉNI TOVÁBBKÉPZÉSI TERV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Belügyi szerv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4.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ÉVES TOVÁBBKÉPZÉSI TERV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Belügyi szerv</w:t>
            </w:r>
          </w:p>
        </w:tc>
      </w:tr>
      <w:tr w:rsidR="00431E6A" w:rsidRPr="00E76449" w:rsidTr="000602D9">
        <w:tc>
          <w:tcPr>
            <w:tcW w:w="102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449">
              <w:rPr>
                <w:rFonts w:ascii="Times New Roman" w:hAnsi="Times New Roman"/>
                <w:b/>
                <w:sz w:val="28"/>
                <w:szCs w:val="28"/>
              </w:rPr>
              <w:t>EGYSZERŰSÍTETT NYILVÁNTARTÁSBA VÉTEL DOKUMENTUMAI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  <w:highlight w:val="cyan"/>
              </w:rPr>
            </w:pPr>
            <w:r w:rsidRPr="00E76449">
              <w:rPr>
                <w:rFonts w:ascii="Times New Roman" w:hAnsi="Times New Roman"/>
                <w:highlight w:val="cyan"/>
              </w:rPr>
              <w:t>5.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  <w:highlight w:val="cyan"/>
              </w:rPr>
            </w:pPr>
            <w:r w:rsidRPr="00E76449">
              <w:rPr>
                <w:rFonts w:ascii="Times New Roman" w:hAnsi="Times New Roman"/>
              </w:rPr>
              <w:t>ADATLAP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 xml:space="preserve">Belügyi szerv 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  <w:highlight w:val="cyan"/>
              </w:rPr>
            </w:pPr>
            <w:r w:rsidRPr="00E76449">
              <w:rPr>
                <w:rFonts w:ascii="Times New Roman" w:hAnsi="Times New Roman"/>
                <w:highlight w:val="cyan"/>
              </w:rPr>
              <w:t>6.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ÓRAREND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adatlap melléklete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  <w:highlight w:val="cyan"/>
              </w:rPr>
            </w:pPr>
            <w:r w:rsidRPr="00E76449">
              <w:rPr>
                <w:rFonts w:ascii="Times New Roman" w:hAnsi="Times New Roman"/>
                <w:highlight w:val="cyan"/>
              </w:rPr>
              <w:t>7.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  <w:highlight w:val="cyan"/>
              </w:rPr>
            </w:pPr>
            <w:r w:rsidRPr="00E76449">
              <w:rPr>
                <w:rFonts w:ascii="Times New Roman" w:hAnsi="Times New Roman"/>
              </w:rPr>
              <w:t>NYILVÁNTARTÁS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belső továbbképzési programokról/ OKTF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8.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 xml:space="preserve">ÉRTESÍTÉS 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OKTF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9.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VÁLTOZÁST BEJELENTŐLAP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  <w:highlight w:val="cyan"/>
              </w:rPr>
            </w:pPr>
            <w:r w:rsidRPr="00E76449">
              <w:rPr>
                <w:rFonts w:ascii="Times New Roman" w:hAnsi="Times New Roman"/>
              </w:rPr>
              <w:t>Belügyi szerv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10.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HIÁNYPÓTLÁS (formai)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OKTF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11.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ELUTASÍTÁS (formai)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OKTF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12.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ELUTASÍTÁS (tartalmi)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OKTF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13.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FELFÜGGESZTÉS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OKTF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14.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FELFÜGGESZTÉS MEGSZÜNTETÉSE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OKTF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15.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TÖRLÉS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OKTF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16.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PASSZIVÁLÁSI KÉRELEM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Belügyi szerv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17.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TOVÁBBKÉPZÉS BEJELENTÉSE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Belügyi szerv/ továbbképzés bejelentése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18.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IGAZOLÁS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Belügyi szerv/ továbbképzés befejezése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19.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TANÚSÍTVÁNY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Belügyi szerv/ továbbképzés befejezése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20.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TANÚSÍTVÁNY ELOSZTÓ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Belügyi szerv/ továbbképzés befejezése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21.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JELENTÉS TOVÁBBKÉPZÉS VÉGREHAJTÁSÁRÓL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továbbképzés végrehajtásához</w:t>
            </w:r>
          </w:p>
        </w:tc>
      </w:tr>
      <w:tr w:rsidR="00431E6A" w:rsidRPr="00E76449" w:rsidTr="000602D9">
        <w:tc>
          <w:tcPr>
            <w:tcW w:w="102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449">
              <w:rPr>
                <w:rFonts w:ascii="Times New Roman" w:hAnsi="Times New Roman"/>
                <w:b/>
                <w:sz w:val="28"/>
                <w:szCs w:val="28"/>
              </w:rPr>
              <w:t>PROGRAMMINŐSÍTÉSI ELJÁRÁS DOKUMENTUMAI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22.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ADATLAP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Intézmény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23.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NYILATKOZAT PROGRAMMINŐSÍTÉSI ELJÁRÁS LEFOLYTATÁSÁHOZ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adatlap melléklete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24.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SZAKMAI PROGRAM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adatlap melléklete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25.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ÓRAREND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adatlap melléklete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26.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SZAKÉRTŐ FELKÉRÉSE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OKTF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27.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HIÁNYPÓTLÁS (formai)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OKTF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28.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SZAKÉRTŐI SZAKVÉLEMÉNY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Szakértő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29.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ELUTASÍTÁS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OKTF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30.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NYILVÁNTARTÁS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minősített továbbképzési programokról/OKTF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31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ÉRTESÍTÉS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OKTF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32.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VÁLTOZÁST BEJLENTŐ ADATLAP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Intézmény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33.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FELFÜGGSZETÉS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OKTF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34.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FELFÜGGESZTÉS MEGSZÜNTETÉSE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OKTF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35.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TÖRLÉS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OKTF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36.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PASSZIVÁLÁSI KÉRELEM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Intézmény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37.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TOVÁBBKÉPZÉS BEJELENTÉSE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Intézmény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38.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IGAZOLÁS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Intézmény/ továbbképzés befejezése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lastRenderedPageBreak/>
              <w:t>39.</w:t>
            </w:r>
          </w:p>
        </w:tc>
        <w:tc>
          <w:tcPr>
            <w:tcW w:w="46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TANÚSÍTVÁNY</w:t>
            </w:r>
          </w:p>
        </w:tc>
        <w:tc>
          <w:tcPr>
            <w:tcW w:w="4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Intézmény/ továbbképzés befejezése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40.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TANÚSÍTVÁNY ELOSZTÓ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Intézmény/ továbbképzés befejezése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41.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JELENTÉS TOVÁBBKÉPZÉS VÉGREHAJTÁSÁRÓL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továbbképzés végrehajtásához</w:t>
            </w:r>
          </w:p>
        </w:tc>
      </w:tr>
      <w:tr w:rsidR="00431E6A" w:rsidRPr="00E76449" w:rsidTr="000602D9">
        <w:tc>
          <w:tcPr>
            <w:tcW w:w="102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449">
              <w:rPr>
                <w:rFonts w:ascii="Times New Roman" w:hAnsi="Times New Roman"/>
                <w:b/>
                <w:sz w:val="28"/>
                <w:szCs w:val="28"/>
              </w:rPr>
              <w:t>SZAKÉRTŐRE VONATKOZÓ DOKUMENTUMOK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42.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SZAKÉRTŐI NYÉVJEGYZÉK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OKTF/ nyilvántartásba vett szakértőkről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43.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ADATLAP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OKTF/ szakértő nyilvántartásba vételéhez</w:t>
            </w:r>
          </w:p>
        </w:tc>
      </w:tr>
      <w:tr w:rsidR="00431E6A" w:rsidRPr="00E76449" w:rsidTr="000602D9">
        <w:tc>
          <w:tcPr>
            <w:tcW w:w="102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449">
              <w:rPr>
                <w:rFonts w:ascii="Times New Roman" w:hAnsi="Times New Roman"/>
                <w:b/>
                <w:sz w:val="28"/>
                <w:szCs w:val="28"/>
              </w:rPr>
              <w:t xml:space="preserve">EGYSZERŰSÍTETT ÉS PROGRAMMINŐSÍTÉSI ELJÁRÁS </w:t>
            </w:r>
          </w:p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E76449">
              <w:rPr>
                <w:rFonts w:ascii="Times New Roman" w:hAnsi="Times New Roman"/>
                <w:b/>
                <w:sz w:val="28"/>
                <w:szCs w:val="28"/>
              </w:rPr>
              <w:t>KÖZÖS ÉS KÖTELEZŐ DOKUMENTUMAI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44.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JELENTKEZÉSI LAP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továbbképzésre jelentkezőknek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45.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REGISZTRÁCIÓS LAP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továbbképzési csoportról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46.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JELENLÉTI ÍV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továbbképzés végrehajtásához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47.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ELÉGEDETTSÉGI KÉRDŐÍV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továbbképzés végrehajtásához</w:t>
            </w:r>
          </w:p>
        </w:tc>
      </w:tr>
      <w:tr w:rsidR="00431E6A" w:rsidRPr="00E76449" w:rsidTr="000602D9">
        <w:tc>
          <w:tcPr>
            <w:tcW w:w="102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449">
              <w:rPr>
                <w:rFonts w:ascii="Times New Roman" w:hAnsi="Times New Roman"/>
                <w:b/>
                <w:sz w:val="28"/>
                <w:szCs w:val="28"/>
              </w:rPr>
              <w:t>MINŐSÉGBIZTOSÍTÁSI ELLENŐRZÉS DOKUMENTUMAI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48.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ELLENŐRZÉSI TERV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OKTF/ minőségügyi helyszíni ellenőrzéshez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49.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MEGBÍZÓLEVÉL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OKTF/ minőségügyi belső ellenőr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50.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ELLENŐRZÉSI LAP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OKTF/ minőségügyi helyszíni ellenőrzéshez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51.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NYILVÁNTARTÁS ELLENŐRZÉSRŐL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OKTF/ minőségügyi ellenőrzés</w:t>
            </w:r>
          </w:p>
        </w:tc>
      </w:tr>
      <w:tr w:rsidR="00431E6A" w:rsidRPr="00E76449" w:rsidTr="000602D9">
        <w:tc>
          <w:tcPr>
            <w:tcW w:w="102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449">
              <w:rPr>
                <w:rFonts w:ascii="Times New Roman" w:hAnsi="Times New Roman"/>
                <w:b/>
                <w:sz w:val="28"/>
                <w:szCs w:val="28"/>
              </w:rPr>
              <w:t>PANASZKEZELÉS DOKUMENTUMAI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52.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NYILVÁNTARTÁS PANASZRÓL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66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OKTF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53.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PANASZ ELBÍRÁLÁS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66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OKTF</w:t>
            </w:r>
          </w:p>
        </w:tc>
      </w:tr>
      <w:tr w:rsidR="00431E6A" w:rsidRPr="00E76449" w:rsidTr="000602D9">
        <w:tc>
          <w:tcPr>
            <w:tcW w:w="102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449">
              <w:rPr>
                <w:rFonts w:ascii="Times New Roman" w:hAnsi="Times New Roman"/>
                <w:b/>
                <w:sz w:val="28"/>
                <w:szCs w:val="28"/>
              </w:rPr>
              <w:t>OKTATÁS IGAZGATÁSI DOKUMENTUMOK</w:t>
            </w:r>
          </w:p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E76449">
              <w:rPr>
                <w:rFonts w:ascii="Times New Roman" w:hAnsi="Times New Roman"/>
                <w:b/>
                <w:sz w:val="28"/>
                <w:szCs w:val="28"/>
              </w:rPr>
              <w:t>(VÁLASZTHATÓ)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54.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VIZSGAJEGYZŐKÖNYV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továbbképzés befejezése vizsgával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55.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ÓRAVÁZLAT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belügyi szervnek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56.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BORÍTÓ GYAKORLATI VIZSGAKÉRDÉSEK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belügyi szervnek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57.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BORÍTÓ SZÓBELI VIZSGAKÉRDÉSEK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 xml:space="preserve">belügyi szervnek 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58.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BORÍTÓ ÍRÁSBELI VIZSGAKÉRDÉSEK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 xml:space="preserve">belügyi szervnek 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59.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BORÍTÓ ÍRÁSBELI VIZSGAKÉRDÉSEK MEGOLDÓKULCS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belügyi szervnek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60.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NAPLÓ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 xml:space="preserve">belügyi szervnek 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61.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BORÍTÓ TANANYAG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belügyi szervnek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62.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MEGBÍZÁSI SZERZŐDÉS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 xml:space="preserve">belügyi szervnek 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 xml:space="preserve">63.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NYILATKOZAT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belügyi szervnek</w:t>
            </w:r>
          </w:p>
        </w:tc>
      </w:tr>
      <w:tr w:rsidR="00431E6A" w:rsidRPr="00E76449" w:rsidTr="000602D9">
        <w:tc>
          <w:tcPr>
            <w:tcW w:w="102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31E6A" w:rsidRPr="00E76449" w:rsidRDefault="00431E6A" w:rsidP="000602D9">
            <w:pPr>
              <w:shd w:val="clear" w:color="auto" w:fill="D9D9D9"/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  <w:b/>
                <w:sz w:val="28"/>
                <w:szCs w:val="28"/>
              </w:rPr>
              <w:t>TOVÁBBKÉPZÉSEK ÉS KÖLTSÉGEK ÖSSZESÍTETT NYILVÁNTARTÁSA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64.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EGYÉNI TOVÁBBKÉPZÉSI LAP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ECFF"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OKTF</w:t>
            </w:r>
          </w:p>
        </w:tc>
      </w:tr>
      <w:tr w:rsidR="00431E6A" w:rsidRPr="00E76449" w:rsidTr="000602D9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31E6A" w:rsidRPr="00E76449" w:rsidRDefault="00431E6A" w:rsidP="000602D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65.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ECFF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BELÜGYI SZERV TOVÁBBKÉPZÉSI LAPJA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ECFF"/>
            <w:hideMark/>
          </w:tcPr>
          <w:p w:rsidR="00431E6A" w:rsidRPr="00E76449" w:rsidRDefault="00431E6A" w:rsidP="000602D9">
            <w:pPr>
              <w:spacing w:line="256" w:lineRule="auto"/>
              <w:rPr>
                <w:rFonts w:ascii="Times New Roman" w:hAnsi="Times New Roman"/>
              </w:rPr>
            </w:pPr>
            <w:r w:rsidRPr="00E76449">
              <w:rPr>
                <w:rFonts w:ascii="Times New Roman" w:hAnsi="Times New Roman"/>
              </w:rPr>
              <w:t>OKTF</w:t>
            </w:r>
          </w:p>
        </w:tc>
      </w:tr>
    </w:tbl>
    <w:p w:rsidR="00431E6A" w:rsidRPr="00E76449" w:rsidRDefault="00431E6A" w:rsidP="00431E6A">
      <w:pPr>
        <w:spacing w:line="256" w:lineRule="auto"/>
      </w:pPr>
    </w:p>
    <w:p w:rsidR="00431E6A" w:rsidRPr="00027BD8" w:rsidRDefault="00431E6A" w:rsidP="00431E6A">
      <w:pPr>
        <w:spacing w:line="256" w:lineRule="auto"/>
      </w:pPr>
    </w:p>
    <w:p w:rsidR="00610776" w:rsidRDefault="00610776">
      <w:bookmarkStart w:id="0" w:name="_GoBack"/>
      <w:bookmarkEnd w:id="0"/>
    </w:p>
    <w:sectPr w:rsidR="00610776" w:rsidSect="0066320B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49025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94F9E" w:rsidRPr="0066320B" w:rsidRDefault="00431E6A">
        <w:pPr>
          <w:pStyle w:val="llb"/>
          <w:jc w:val="center"/>
          <w:rPr>
            <w:rFonts w:ascii="Times New Roman" w:hAnsi="Times New Roman"/>
          </w:rPr>
        </w:pPr>
        <w:r w:rsidRPr="0066320B">
          <w:rPr>
            <w:rFonts w:ascii="Times New Roman" w:hAnsi="Times New Roman"/>
          </w:rPr>
          <w:fldChar w:fldCharType="begin"/>
        </w:r>
        <w:r w:rsidRPr="0066320B">
          <w:rPr>
            <w:rFonts w:ascii="Times New Roman" w:hAnsi="Times New Roman"/>
          </w:rPr>
          <w:instrText>PAGE   \* MERGEFORMAT</w:instrText>
        </w:r>
        <w:r w:rsidRPr="0066320B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66320B">
          <w:rPr>
            <w:rFonts w:ascii="Times New Roman" w:hAnsi="Times New Roma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49" w:rsidRDefault="00431E6A" w:rsidP="00E76449">
    <w:pPr>
      <w:pStyle w:val="lfej"/>
      <w:tabs>
        <w:tab w:val="clear" w:pos="4536"/>
        <w:tab w:val="clear" w:pos="9072"/>
        <w:tab w:val="left" w:pos="217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6A"/>
    <w:rsid w:val="000271AF"/>
    <w:rsid w:val="00296C61"/>
    <w:rsid w:val="00431E6A"/>
    <w:rsid w:val="0061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2B594-1518-4E3D-93C1-8A6F8613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1E6A"/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1E6A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3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1E6A"/>
    <w:rPr>
      <w:rFonts w:ascii="Calibri" w:hAnsi="Calibri" w:cs="Times New Roman"/>
    </w:rPr>
  </w:style>
  <w:style w:type="table" w:styleId="Rcsostblzat">
    <w:name w:val="Table Grid"/>
    <w:basedOn w:val="Normltblzat"/>
    <w:uiPriority w:val="39"/>
    <w:rsid w:val="00431E6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Nazareczki Andrea</dc:creator>
  <cp:keywords/>
  <dc:description/>
  <cp:lastModifiedBy>Nazareczki Andrea</cp:lastModifiedBy>
  <cp:revision>1</cp:revision>
  <dcterms:created xsi:type="dcterms:W3CDTF">2013-11-19T14:39:00Z</dcterms:created>
  <dcterms:modified xsi:type="dcterms:W3CDTF">2013-11-19T14:39:00Z</dcterms:modified>
</cp:coreProperties>
</file>